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ANEXO X – MODELO DE DECLARAÇÃO DE INEXISTÊNCIA DE VÍNCULO COM O CBMDF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b/>
          <w:lang w:val="pt-BR" w:eastAsia="zh-CN" w:bidi="hi-IN"/>
        </w:rPr>
        <w:t>(</w:t>
      </w:r>
      <w:r>
        <w:rPr>
          <w:lang w:val="pt-BR" w:eastAsia="zh-CN" w:bidi="hi-IN"/>
        </w:rPr>
        <w:t>PAPEL TIMBRADO DA INSTITUIÇÃO INTERESSADA)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>À Seção de Credenciamento,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  <w:t xml:space="preserve">Eu, (nome completo do representante da empresa), portador do CPF nº____________, representante da (Empresa, Associação, Instituição, etc. </w:t>
      </w:r>
      <w:r>
        <w:rPr>
          <w:sz w:val="22"/>
          <w:szCs w:val="22"/>
          <w:lang w:val="pt-BR" w:eastAsia="zh-CN" w:bidi="hi-IN"/>
        </w:rPr>
        <w:t xml:space="preserve">+ Razão Social), sediada no(a) (Endereço + Complemento + Bairro), Brasília-DF, CEP ______, telefone _______ e e-mail “________________”, de CNPJ nº __________________, </w:t>
      </w:r>
      <w:r>
        <w:rPr>
          <w:b/>
          <w:sz w:val="22"/>
          <w:szCs w:val="22"/>
          <w:lang w:val="pt-BR" w:eastAsia="zh-CN" w:bidi="hi-IN"/>
        </w:rPr>
        <w:t xml:space="preserve">DECLARA, </w:t>
      </w:r>
      <w:r>
        <w:rPr>
          <w:sz w:val="22"/>
          <w:szCs w:val="22"/>
          <w:lang w:val="pt-BR" w:eastAsia="zh-CN" w:bidi="hi-IN"/>
        </w:rPr>
        <w:t>conforme o Decreto 32.751 de 04 de fevereiro de 2011 e Decreto Distrital nº 39.860 de 30 de maio de 2019 e suas alterações, que não p</w:t>
      </w:r>
      <w:r>
        <w:rPr>
          <w:sz w:val="22"/>
          <w:szCs w:val="22"/>
          <w:shd w:fill="auto" w:val="clear"/>
          <w:lang w:val="pt-BR" w:eastAsia="zh-CN" w:bidi="hi-IN"/>
        </w:rPr>
        <w:t>ossui em seu quadro societário, diretores ou responsáveis técnicos, membros que tenha</w:t>
      </w:r>
      <w:r>
        <w:rPr>
          <w:sz w:val="22"/>
          <w:szCs w:val="22"/>
          <w:lang w:val="pt-BR" w:eastAsia="zh-CN" w:bidi="hi-IN"/>
        </w:rPr>
        <w:t>m qualquer vínculo com o CORPO DE BOMBEIROS MILITAR DO DISTRITO FEDERAL, direto ou indireto, ativo ou inativo em saúde reconhecidos pelo CBMDF.</w:t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both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Brasília – DF, _____ de ____________de 20____.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_____________________________________________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(Nome completo do representante legal)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 RG)</w:t>
      </w:r>
    </w:p>
    <w:p>
      <w:pPr>
        <w:pStyle w:val="LOnormal"/>
        <w:spacing w:lineRule="auto" w:line="240" w:before="240" w:after="240"/>
        <w:jc w:val="center"/>
        <w:rPr>
          <w:lang w:val="pt-BR" w:eastAsia="zh-CN" w:bidi="hi-IN"/>
        </w:rPr>
      </w:pPr>
      <w:r>
        <w:rPr>
          <w:lang w:val="pt-BR" w:eastAsia="zh-CN" w:bidi="hi-IN"/>
        </w:rPr>
        <w:t>(nº do CPF)</w:t>
      </w:r>
    </w:p>
    <w:p>
      <w:pPr>
        <w:pStyle w:val="LOnormal"/>
        <w:rPr>
          <w:lang w:val="pt-BR" w:eastAsia="zh-CN" w:bidi="hi-IN"/>
        </w:rPr>
      </w:pPr>
      <w:r>
        <w:rPr>
          <w:lang w:val="pt-BR" w:eastAsia="zh-CN" w:bidi="hi-IN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LibreOffice/7.3.7.2$Windows_X86_64 LibreOffice_project/e114eadc50a9ff8d8c8a0567d6da8f454beeb84f</Application>
  <AppVersion>15.0000</AppVersion>
  <Pages>1</Pages>
  <Words>139</Words>
  <Characters>832</Characters>
  <CharactersWithSpaces>964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2024-08-22T16:30:06Z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