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72217C64" w:rsidR="00FA750F" w:rsidRDefault="00776030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 xml:space="preserve">COMANDANTE DO </w:t>
      </w:r>
      <w:r w:rsidR="00E801B5">
        <w:rPr>
          <w:spacing w:val="-10"/>
          <w:sz w:val="32"/>
        </w:rPr>
        <w:t>COMANDO DE PROTEÇÃO CIVIL E AMBIENTAL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0DB420A1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776030">
        <w:rPr>
          <w:rFonts w:ascii="Arial" w:hAnsi="Arial" w:cs="Arial"/>
          <w:sz w:val="24"/>
          <w:lang w:val="pt-BR"/>
        </w:rPr>
        <w:t>RONALDO LIMA DE MEDEIROS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42FF899C" w14:textId="5475E165" w:rsidR="00FA750F" w:rsidRPr="004427A5" w:rsidRDefault="00BD26E5" w:rsidP="00E801B5">
      <w:pPr>
        <w:ind w:left="566"/>
        <w:rPr>
          <w:rFonts w:ascii="Arial" w:hAnsi="Arial" w:cs="Arial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E801B5">
        <w:rPr>
          <w:rFonts w:ascii="Arial" w:hAnsi="Arial" w:cs="Arial"/>
          <w:sz w:val="24"/>
        </w:rPr>
        <w:t>53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E801B5">
        <w:rPr>
          <w:rFonts w:ascii="Arial" w:hAnsi="Arial" w:cs="Arial"/>
          <w:sz w:val="24"/>
        </w:rPr>
        <w:t>20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E801B5">
        <w:rPr>
          <w:rFonts w:ascii="Arial" w:hAnsi="Arial" w:cs="Arial"/>
          <w:spacing w:val="-2"/>
          <w:sz w:val="24"/>
        </w:rPr>
        <w:t xml:space="preserve">março </w:t>
      </w: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E801B5">
        <w:rPr>
          <w:rFonts w:ascii="Arial" w:hAnsi="Arial" w:cs="Arial"/>
          <w:spacing w:val="-4"/>
        </w:rPr>
        <w:t>6.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Default="00BD26E5">
      <w:pPr>
        <w:pStyle w:val="Ttulo1"/>
        <w:rPr>
          <w:spacing w:val="-2"/>
        </w:rPr>
      </w:pPr>
      <w:r w:rsidRPr="004427A5">
        <w:rPr>
          <w:spacing w:val="-2"/>
        </w:rPr>
        <w:t>FORMAÇÃO:</w:t>
      </w:r>
    </w:p>
    <w:p w14:paraId="526707B0" w14:textId="77777777" w:rsidR="00E801B5" w:rsidRPr="004427A5" w:rsidRDefault="00E801B5">
      <w:pPr>
        <w:pStyle w:val="Ttulo1"/>
      </w:pPr>
    </w:p>
    <w:p w14:paraId="7AABA573" w14:textId="454D9EE9" w:rsidR="00FA750F" w:rsidRPr="00E801B5" w:rsidRDefault="00BD26E5" w:rsidP="00E801B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76"/>
        <w:rPr>
          <w:rFonts w:ascii="Arial" w:hAnsi="Arial" w:cs="Arial"/>
          <w:sz w:val="24"/>
        </w:rPr>
      </w:pPr>
      <w:r w:rsidRPr="00E801B5">
        <w:rPr>
          <w:rFonts w:ascii="Arial" w:hAnsi="Arial" w:cs="Arial"/>
          <w:sz w:val="24"/>
        </w:rPr>
        <w:t>Oficial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Bombeiro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Militar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oriundo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do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Curso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de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Formação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de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Oficiais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Combatentes</w:t>
      </w:r>
      <w:r w:rsidRPr="00E801B5">
        <w:rPr>
          <w:rFonts w:ascii="Arial" w:hAnsi="Arial" w:cs="Arial"/>
          <w:spacing w:val="40"/>
          <w:sz w:val="24"/>
        </w:rPr>
        <w:t xml:space="preserve"> </w:t>
      </w:r>
      <w:r w:rsidRPr="00E801B5">
        <w:rPr>
          <w:rFonts w:ascii="Arial" w:hAnsi="Arial" w:cs="Arial"/>
          <w:sz w:val="24"/>
        </w:rPr>
        <w:t>do CBMDF (CFO)</w:t>
      </w:r>
      <w:r w:rsidR="00D625EC" w:rsidRPr="00E801B5">
        <w:rPr>
          <w:rFonts w:ascii="Arial" w:hAnsi="Arial" w:cs="Arial"/>
          <w:sz w:val="24"/>
        </w:rPr>
        <w:t>;</w:t>
      </w:r>
    </w:p>
    <w:p w14:paraId="25F734B3" w14:textId="15F5DBF2" w:rsidR="00FA750F" w:rsidRPr="004427A5" w:rsidRDefault="00BD26E5" w:rsidP="004427A5">
      <w:pPr>
        <w:pStyle w:val="PargrafodaLista"/>
        <w:numPr>
          <w:ilvl w:val="0"/>
          <w:numId w:val="6"/>
        </w:numPr>
        <w:tabs>
          <w:tab w:val="left" w:pos="628"/>
        </w:tabs>
        <w:spacing w:line="273" w:lineRule="exact"/>
        <w:jc w:val="both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>Engenharia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Incêndio</w:t>
      </w:r>
      <w:r w:rsidRPr="004427A5">
        <w:rPr>
          <w:rFonts w:ascii="Arial" w:hAnsi="Arial" w:cs="Arial"/>
          <w:spacing w:val="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–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Academia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5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Bombeiro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Militar</w:t>
      </w:r>
      <w:r w:rsidRPr="004427A5">
        <w:rPr>
          <w:rFonts w:ascii="Arial" w:hAnsi="Arial" w:cs="Arial"/>
          <w:spacing w:val="-3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(ABM)</w:t>
      </w:r>
      <w:r w:rsidRPr="004427A5">
        <w:rPr>
          <w:rFonts w:ascii="Arial" w:hAnsi="Arial" w:cs="Arial"/>
          <w:spacing w:val="-2"/>
          <w:sz w:val="24"/>
        </w:rPr>
        <w:t>;</w:t>
      </w:r>
    </w:p>
    <w:p w14:paraId="17AD7DB0" w14:textId="3447D92F" w:rsidR="00FA750F" w:rsidRPr="004427A5" w:rsidRDefault="001B5BC5" w:rsidP="004427A5">
      <w:pPr>
        <w:pStyle w:val="PargrafodaLista"/>
        <w:numPr>
          <w:ilvl w:val="0"/>
          <w:numId w:val="6"/>
        </w:numPr>
        <w:tabs>
          <w:tab w:val="left" w:pos="628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busca e resgate em estruturas colapsadas</w:t>
      </w:r>
      <w:r w:rsidR="006C609B" w:rsidRPr="004427A5">
        <w:rPr>
          <w:rFonts w:ascii="Arial" w:hAnsi="Arial" w:cs="Arial"/>
          <w:spacing w:val="-2"/>
          <w:sz w:val="24"/>
        </w:rPr>
        <w:t>;</w:t>
      </w:r>
    </w:p>
    <w:p w14:paraId="2D0EC528" w14:textId="63281FF4" w:rsidR="00D625EC" w:rsidRDefault="001B5BC5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6C609B" w:rsidRPr="006C609B">
        <w:rPr>
          <w:rFonts w:ascii="Arial" w:hAnsi="Arial" w:cs="Arial"/>
          <w:sz w:val="24"/>
        </w:rPr>
        <w:t>stágio de salva-vidas</w:t>
      </w:r>
    </w:p>
    <w:p w14:paraId="7F96A351" w14:textId="5A1F7002" w:rsidR="00C034C4" w:rsidRDefault="00C034C4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Pr="00C034C4">
        <w:rPr>
          <w:rFonts w:ascii="Arial" w:hAnsi="Arial" w:cs="Arial"/>
          <w:sz w:val="24"/>
        </w:rPr>
        <w:t>urso de operações em incêndios</w:t>
      </w:r>
    </w:p>
    <w:p w14:paraId="4E69A8EC" w14:textId="61B88A18" w:rsidR="006C609B" w:rsidRPr="004427A5" w:rsidRDefault="001B5BC5" w:rsidP="004427A5">
      <w:pPr>
        <w:pStyle w:val="PargrafodaLista"/>
        <w:numPr>
          <w:ilvl w:val="0"/>
          <w:numId w:val="6"/>
        </w:numPr>
        <w:tabs>
          <w:tab w:val="left" w:pos="629"/>
        </w:tabs>
        <w:spacing w:line="362" w:lineRule="auto"/>
        <w:ind w:right="83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</w:t>
      </w:r>
      <w:r w:rsidR="006C609B" w:rsidRPr="006C609B">
        <w:rPr>
          <w:rFonts w:ascii="Arial" w:hAnsi="Arial" w:cs="Arial"/>
          <w:sz w:val="24"/>
        </w:rPr>
        <w:t>urso de primeira resposta e emergência com produtos perigosos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"/>
        <w:gridCol w:w="9623"/>
      </w:tblGrid>
      <w:tr w:rsidR="004427A5" w:rsidRPr="004427A5" w14:paraId="715FEC7F" w14:textId="77777777" w:rsidTr="008A53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014B5" w14:textId="77777777" w:rsidR="004427A5" w:rsidRPr="00D625EC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6E774A07" w14:textId="4EFB7665" w:rsidR="004427A5" w:rsidRPr="00D625EC" w:rsidRDefault="004427A5" w:rsidP="00E801B5">
            <w:pPr>
              <w:pStyle w:val="Corpodetexto"/>
              <w:numPr>
                <w:ilvl w:val="0"/>
                <w:numId w:val="6"/>
              </w:numPr>
              <w:ind w:left="1014" w:hanging="425"/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Aperfeiçoamento de Oficiais em administração Corporativa</w:t>
            </w:r>
          </w:p>
        </w:tc>
      </w:tr>
      <w:tr w:rsidR="004427A5" w:rsidRPr="004427A5" w14:paraId="060AAFEC" w14:textId="77777777" w:rsidTr="006C60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D6EC66" w14:textId="77777777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</w:tcPr>
          <w:p w14:paraId="5B37C844" w14:textId="1DEF3597" w:rsidR="004427A5" w:rsidRPr="004427A5" w:rsidRDefault="004427A5" w:rsidP="006C609B">
            <w:pPr>
              <w:pStyle w:val="Corpodetexto"/>
              <w:jc w:val="both"/>
              <w:rPr>
                <w:rFonts w:ascii="Arial" w:hAnsi="Arial" w:cs="Arial"/>
                <w:lang w:val="pt-BR"/>
              </w:rPr>
            </w:pPr>
          </w:p>
        </w:tc>
      </w:tr>
      <w:tr w:rsidR="004427A5" w:rsidRPr="004427A5" w14:paraId="4D760EA8" w14:textId="77777777" w:rsidTr="004427A5">
        <w:trPr>
          <w:trHeight w:val="40"/>
          <w:tblCellSpacing w:w="15" w:type="dxa"/>
        </w:trPr>
        <w:tc>
          <w:tcPr>
            <w:tcW w:w="0" w:type="auto"/>
            <w:vAlign w:val="center"/>
            <w:hideMark/>
          </w:tcPr>
          <w:p w14:paraId="5C106E9B" w14:textId="22F6339B" w:rsidR="004427A5" w:rsidRPr="004427A5" w:rsidRDefault="004427A5" w:rsidP="004427A5">
            <w:pPr>
              <w:pStyle w:val="Corpodetexto"/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val="pt-BR"/>
              </w:rPr>
            </w:pPr>
          </w:p>
        </w:tc>
        <w:tc>
          <w:tcPr>
            <w:tcW w:w="0" w:type="auto"/>
            <w:vAlign w:val="center"/>
            <w:hideMark/>
          </w:tcPr>
          <w:p w14:paraId="7D7004D3" w14:textId="41832A95" w:rsidR="004427A5" w:rsidRPr="004427A5" w:rsidRDefault="004427A5" w:rsidP="00E801B5">
            <w:pPr>
              <w:pStyle w:val="Corpodetexto"/>
              <w:numPr>
                <w:ilvl w:val="0"/>
                <w:numId w:val="6"/>
              </w:numPr>
              <w:ind w:left="1014"/>
              <w:jc w:val="both"/>
              <w:rPr>
                <w:rFonts w:ascii="Arial" w:hAnsi="Arial" w:cs="Arial"/>
                <w:lang w:val="pt-BR"/>
              </w:rPr>
            </w:pPr>
            <w:r w:rsidRPr="004427A5">
              <w:rPr>
                <w:rFonts w:ascii="Arial" w:hAnsi="Arial" w:cs="Arial"/>
                <w:lang w:val="pt-BR"/>
              </w:rPr>
              <w:t>Curso de Altos Estudos para Oficiais</w:t>
            </w:r>
          </w:p>
        </w:tc>
      </w:tr>
    </w:tbl>
    <w:p w14:paraId="68684C1A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Pr="004427A5" w:rsidRDefault="00BD26E5" w:rsidP="00F11BF7">
      <w:pPr>
        <w:pStyle w:val="Ttulo1"/>
        <w:rPr>
          <w:spacing w:val="-2"/>
        </w:rPr>
      </w:pPr>
      <w:r w:rsidRPr="004427A5"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10529CEB" w14:textId="03594344" w:rsidR="00F11BF7" w:rsidRPr="004427A5" w:rsidRDefault="004427A5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161"/>
        <w:rPr>
          <w:rFonts w:ascii="Arial" w:hAnsi="Arial" w:cs="Arial"/>
          <w:sz w:val="24"/>
        </w:rPr>
      </w:pPr>
      <w:r w:rsidRPr="004427A5">
        <w:rPr>
          <w:rFonts w:ascii="Arial" w:hAnsi="Arial" w:cs="Arial"/>
          <w:sz w:val="24"/>
        </w:rPr>
        <w:t xml:space="preserve">Comandante do </w:t>
      </w:r>
      <w:r w:rsidR="00C034C4">
        <w:rPr>
          <w:rFonts w:ascii="Arial" w:hAnsi="Arial" w:cs="Arial"/>
          <w:sz w:val="24"/>
        </w:rPr>
        <w:t>GPRAM</w:t>
      </w:r>
      <w:r w:rsidR="00F11BF7" w:rsidRPr="004427A5">
        <w:rPr>
          <w:rFonts w:ascii="Arial" w:hAnsi="Arial" w:cs="Arial"/>
          <w:sz w:val="24"/>
        </w:rPr>
        <w:t>;</w:t>
      </w:r>
      <w:r w:rsidRPr="004427A5">
        <w:rPr>
          <w:rFonts w:ascii="Arial" w:hAnsi="Arial" w:cs="Arial"/>
          <w:sz w:val="24"/>
        </w:rPr>
        <w:t xml:space="preserve"> </w:t>
      </w:r>
    </w:p>
    <w:p w14:paraId="6F1CA6B4" w14:textId="3CD84CA0" w:rsidR="00FA750F" w:rsidRPr="006C609B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Subdiretor de Orçamento e Finanças</w:t>
      </w:r>
      <w:r w:rsidR="00BD26E5" w:rsidRPr="004427A5">
        <w:rPr>
          <w:rFonts w:ascii="Arial" w:hAnsi="Arial" w:cs="Arial"/>
          <w:spacing w:val="-2"/>
          <w:sz w:val="24"/>
        </w:rPr>
        <w:t>;</w:t>
      </w:r>
    </w:p>
    <w:p w14:paraId="667751EC" w14:textId="4582FDC3" w:rsidR="006C609B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de Área I</w:t>
      </w:r>
      <w:r w:rsidR="006C609B">
        <w:rPr>
          <w:rFonts w:ascii="Arial" w:hAnsi="Arial" w:cs="Arial"/>
          <w:sz w:val="24"/>
        </w:rPr>
        <w:t>;</w:t>
      </w:r>
    </w:p>
    <w:p w14:paraId="457D7FB5" w14:textId="4EBA8B7C" w:rsidR="00C034C4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de Área IV;</w:t>
      </w:r>
    </w:p>
    <w:p w14:paraId="54349590" w14:textId="42E548C7" w:rsidR="006C609B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Ouvidor do CBMDF;</w:t>
      </w:r>
    </w:p>
    <w:p w14:paraId="5758CFBE" w14:textId="4B8FC714" w:rsidR="006C609B" w:rsidRPr="004427A5" w:rsidRDefault="00C034C4" w:rsidP="004427A5">
      <w:pPr>
        <w:pStyle w:val="PargrafodaLista"/>
        <w:numPr>
          <w:ilvl w:val="0"/>
          <w:numId w:val="7"/>
        </w:numPr>
        <w:tabs>
          <w:tab w:val="left" w:pos="565"/>
        </w:tabs>
        <w:spacing w:before="2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Comandante do 15º GBM</w:t>
      </w:r>
      <w:r w:rsidR="006C609B">
        <w:rPr>
          <w:rFonts w:ascii="Arial" w:hAnsi="Arial" w:cs="Arial"/>
          <w:sz w:val="24"/>
        </w:rPr>
        <w:t>.</w:t>
      </w:r>
    </w:p>
    <w:sectPr w:rsidR="006C609B" w:rsidRPr="004427A5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9887E19"/>
    <w:multiLevelType w:val="hybridMultilevel"/>
    <w:tmpl w:val="96ACDB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5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5"/>
  </w:num>
  <w:num w:numId="3" w16cid:durableId="559249581">
    <w:abstractNumId w:val="3"/>
  </w:num>
  <w:num w:numId="4" w16cid:durableId="633802226">
    <w:abstractNumId w:val="2"/>
  </w:num>
  <w:num w:numId="5" w16cid:durableId="1074402198">
    <w:abstractNumId w:val="6"/>
  </w:num>
  <w:num w:numId="6" w16cid:durableId="1318218510">
    <w:abstractNumId w:val="1"/>
  </w:num>
  <w:num w:numId="7" w16cid:durableId="1440757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B5BC5"/>
    <w:rsid w:val="002B4F22"/>
    <w:rsid w:val="003516E3"/>
    <w:rsid w:val="003B05C7"/>
    <w:rsid w:val="004427A5"/>
    <w:rsid w:val="004825FB"/>
    <w:rsid w:val="00487F7A"/>
    <w:rsid w:val="005663FA"/>
    <w:rsid w:val="00595BBA"/>
    <w:rsid w:val="00604F7B"/>
    <w:rsid w:val="006C609B"/>
    <w:rsid w:val="00776030"/>
    <w:rsid w:val="007A6A2C"/>
    <w:rsid w:val="008433A2"/>
    <w:rsid w:val="00AA6441"/>
    <w:rsid w:val="00AD26D8"/>
    <w:rsid w:val="00BD26E5"/>
    <w:rsid w:val="00C034C4"/>
    <w:rsid w:val="00C24CCF"/>
    <w:rsid w:val="00D625EC"/>
    <w:rsid w:val="00D71F61"/>
    <w:rsid w:val="00E801B5"/>
    <w:rsid w:val="00F11BF7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3</cp:revision>
  <cp:lastPrinted>2025-07-01T19:33:00Z</cp:lastPrinted>
  <dcterms:created xsi:type="dcterms:W3CDTF">2026-03-24T19:48:00Z</dcterms:created>
  <dcterms:modified xsi:type="dcterms:W3CDTF">2026-04-30T18:25:00Z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