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C224" w14:textId="77777777" w:rsidR="00491AE8" w:rsidRDefault="00000000">
      <w:pPr>
        <w:pStyle w:val="Ttulo1"/>
        <w:ind w:left="82"/>
        <w:jc w:val="center"/>
      </w:pPr>
      <w:r>
        <w:t>CURRÍCULO</w:t>
      </w:r>
      <w:r>
        <w:rPr>
          <w:spacing w:val="-9"/>
        </w:rPr>
        <w:t xml:space="preserve"> </w:t>
      </w:r>
      <w:r>
        <w:rPr>
          <w:spacing w:val="-2"/>
        </w:rPr>
        <w:t>PROFISSIONAL</w:t>
      </w:r>
    </w:p>
    <w:p w14:paraId="273F928E" w14:textId="77777777" w:rsidR="00491AE8" w:rsidRDefault="00491AE8">
      <w:pPr>
        <w:pStyle w:val="Corpodetexto"/>
        <w:ind w:left="0" w:firstLine="0"/>
        <w:rPr>
          <w:rFonts w:ascii="Arial"/>
          <w:b/>
        </w:rPr>
      </w:pPr>
    </w:p>
    <w:p w14:paraId="4CE62342" w14:textId="77777777" w:rsidR="00491AE8" w:rsidRDefault="00000000">
      <w:pPr>
        <w:ind w:left="4"/>
        <w:rPr>
          <w:sz w:val="24"/>
        </w:rPr>
      </w:pP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 xml:space="preserve">AUTORIDADE: </w:t>
      </w:r>
      <w:r>
        <w:rPr>
          <w:sz w:val="24"/>
        </w:rPr>
        <w:t>RODRIGO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RASIA</w:t>
      </w:r>
    </w:p>
    <w:p w14:paraId="33E3745E" w14:textId="77777777" w:rsidR="00491AE8" w:rsidRDefault="00000000">
      <w:pPr>
        <w:spacing w:before="44"/>
        <w:ind w:left="4"/>
        <w:rPr>
          <w:sz w:val="24"/>
        </w:rPr>
      </w:pPr>
      <w:r>
        <w:rPr>
          <w:rFonts w:ascii="Arial"/>
          <w:b/>
          <w:sz w:val="24"/>
        </w:rPr>
        <w:t>POSTO:</w:t>
      </w:r>
      <w:r>
        <w:rPr>
          <w:rFonts w:ascii="Arial"/>
          <w:b/>
          <w:spacing w:val="-5"/>
          <w:sz w:val="24"/>
        </w:rPr>
        <w:t xml:space="preserve"> </w:t>
      </w:r>
      <w:r>
        <w:rPr>
          <w:sz w:val="24"/>
        </w:rPr>
        <w:t>Ten-Cel.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QOBM/Comb.</w:t>
      </w:r>
    </w:p>
    <w:p w14:paraId="37F40860" w14:textId="128B96CF" w:rsidR="00491AE8" w:rsidRDefault="00000000">
      <w:pPr>
        <w:pStyle w:val="Corpodetexto"/>
        <w:spacing w:before="43" w:line="276" w:lineRule="auto"/>
        <w:ind w:left="4" w:right="865" w:firstLine="0"/>
      </w:pPr>
      <w:r>
        <w:rPr>
          <w:rFonts w:ascii="Arial" w:hAnsi="Arial"/>
          <w:b/>
        </w:rPr>
        <w:t>FUNÇÃO:</w:t>
      </w:r>
      <w:r>
        <w:rPr>
          <w:rFonts w:ascii="Arial" w:hAnsi="Arial"/>
          <w:b/>
          <w:spacing w:val="-3"/>
        </w:rPr>
        <w:t xml:space="preserve"> </w:t>
      </w:r>
      <w:r w:rsidR="00FB1811" w:rsidRPr="00FB1811">
        <w:rPr>
          <w:rFonts w:ascii="Arial" w:hAnsi="Arial"/>
          <w:bCs/>
          <w:spacing w:val="-3"/>
        </w:rPr>
        <w:t>Comandante do</w:t>
      </w:r>
      <w:r w:rsidR="00FB1811">
        <w:rPr>
          <w:rFonts w:ascii="Arial" w:hAnsi="Arial"/>
          <w:b/>
          <w:spacing w:val="-3"/>
        </w:rPr>
        <w:t xml:space="preserve"> </w:t>
      </w:r>
      <w:r w:rsidR="00FB1811">
        <w:t>Grupamento de Proteção Civil</w:t>
      </w:r>
    </w:p>
    <w:p w14:paraId="27F216A1" w14:textId="415BF9E2" w:rsidR="00491AE8" w:rsidRDefault="00000000">
      <w:pPr>
        <w:spacing w:before="200"/>
        <w:ind w:left="4"/>
        <w:rPr>
          <w:sz w:val="24"/>
        </w:rPr>
      </w:pP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NOMEAÇÃO: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BG nº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 w:rsidR="00FB1811">
        <w:rPr>
          <w:sz w:val="24"/>
        </w:rPr>
        <w:t>53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 w:rsidR="00FB1811"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 w:rsidR="00FB1811">
        <w:rPr>
          <w:spacing w:val="-4"/>
          <w:sz w:val="24"/>
        </w:rPr>
        <w:t>março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</w:t>
      </w:r>
      <w:r w:rsidR="00FB1811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0D5AEA78" w14:textId="77777777" w:rsidR="00491AE8" w:rsidRDefault="00000000">
      <w:pPr>
        <w:pStyle w:val="Ttulo1"/>
        <w:spacing w:before="238"/>
      </w:pPr>
      <w:r>
        <w:rPr>
          <w:spacing w:val="-2"/>
        </w:rPr>
        <w:t>FORMAÇÃO:</w:t>
      </w:r>
    </w:p>
    <w:p w14:paraId="73E1B81C" w14:textId="77777777" w:rsidR="00491AE8" w:rsidRDefault="00491AE8">
      <w:pPr>
        <w:pStyle w:val="Corpodetexto"/>
        <w:spacing w:before="2"/>
        <w:ind w:left="0" w:firstLine="0"/>
        <w:rPr>
          <w:rFonts w:ascii="Arial"/>
          <w:b/>
        </w:rPr>
      </w:pPr>
    </w:p>
    <w:p w14:paraId="3561050E" w14:textId="77777777" w:rsidR="00491AE8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line="276" w:lineRule="auto"/>
        <w:ind w:left="721" w:right="866"/>
        <w:rPr>
          <w:sz w:val="24"/>
        </w:rPr>
      </w:pPr>
      <w:r>
        <w:rPr>
          <w:rFonts w:ascii="Arial" w:hAnsi="Arial"/>
          <w:b/>
          <w:sz w:val="24"/>
        </w:rPr>
        <w:t>Graduação: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Engenharia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Incêndio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Pânico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Academia</w:t>
      </w:r>
      <w:r>
        <w:rPr>
          <w:spacing w:val="-6"/>
          <w:sz w:val="24"/>
        </w:rPr>
        <w:t xml:space="preserve"> </w:t>
      </w:r>
      <w:r>
        <w:rPr>
          <w:sz w:val="24"/>
        </w:rPr>
        <w:t>de Bombeiro Militar – CBMDF (2003 a 2006).</w:t>
      </w:r>
    </w:p>
    <w:p w14:paraId="660BBFBA" w14:textId="77777777" w:rsidR="00491AE8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201" w:line="278" w:lineRule="auto"/>
        <w:ind w:left="721" w:right="174"/>
        <w:rPr>
          <w:sz w:val="24"/>
        </w:rPr>
      </w:pPr>
      <w:r>
        <w:rPr>
          <w:rFonts w:ascii="Arial" w:hAnsi="Arial"/>
          <w:b/>
          <w:sz w:val="24"/>
        </w:rPr>
        <w:t>Pós-graduação: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5"/>
          <w:sz w:val="24"/>
        </w:rPr>
        <w:t xml:space="preserve"> </w:t>
      </w:r>
      <w:r>
        <w:rPr>
          <w:sz w:val="24"/>
        </w:rPr>
        <w:t>Corporativa</w:t>
      </w:r>
      <w:r>
        <w:rPr>
          <w:spacing w:val="-6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Centro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Estudos</w:t>
      </w:r>
      <w:r>
        <w:rPr>
          <w:spacing w:val="-5"/>
          <w:sz w:val="24"/>
        </w:rPr>
        <w:t xml:space="preserve"> </w:t>
      </w:r>
      <w:r>
        <w:rPr>
          <w:sz w:val="24"/>
        </w:rPr>
        <w:t>de Políticas Estratégicas do CBMDF (2012 a 2014).</w:t>
      </w:r>
    </w:p>
    <w:p w14:paraId="6BC73402" w14:textId="77777777" w:rsidR="00491AE8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195" w:line="278" w:lineRule="auto"/>
        <w:ind w:left="721" w:right="875"/>
        <w:rPr>
          <w:sz w:val="24"/>
        </w:rPr>
      </w:pPr>
      <w:r>
        <w:rPr>
          <w:rFonts w:ascii="Arial" w:hAnsi="Arial"/>
          <w:b/>
          <w:sz w:val="24"/>
        </w:rPr>
        <w:t>Curso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Altos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Estudos: </w:t>
      </w:r>
      <w:r>
        <w:rPr>
          <w:sz w:val="24"/>
        </w:rPr>
        <w:t>Curso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Altos</w:t>
      </w:r>
      <w:r>
        <w:rPr>
          <w:spacing w:val="-6"/>
          <w:sz w:val="24"/>
        </w:rPr>
        <w:t xml:space="preserve"> </w:t>
      </w:r>
      <w:r>
        <w:rPr>
          <w:sz w:val="24"/>
        </w:rPr>
        <w:t>Estudos</w:t>
      </w:r>
      <w:r>
        <w:rPr>
          <w:spacing w:val="-5"/>
          <w:sz w:val="24"/>
        </w:rPr>
        <w:t xml:space="preserve"> </w:t>
      </w:r>
      <w:r>
        <w:rPr>
          <w:sz w:val="24"/>
        </w:rPr>
        <w:t>Estratégicos - CBMSC (2021).</w:t>
      </w:r>
    </w:p>
    <w:p w14:paraId="54233114" w14:textId="77777777" w:rsidR="00491AE8" w:rsidRDefault="00000000">
      <w:pPr>
        <w:pStyle w:val="Ttulo1"/>
        <w:spacing w:before="191"/>
      </w:pPr>
      <w:r>
        <w:t>CURSOS</w:t>
      </w:r>
      <w:r>
        <w:rPr>
          <w:spacing w:val="-5"/>
        </w:rPr>
        <w:t xml:space="preserve"> </w:t>
      </w:r>
      <w:r>
        <w:t xml:space="preserve">NO </w:t>
      </w:r>
      <w:r>
        <w:rPr>
          <w:spacing w:val="-2"/>
        </w:rPr>
        <w:t>CBMDF:</w:t>
      </w:r>
    </w:p>
    <w:p w14:paraId="651EABF2" w14:textId="77777777" w:rsidR="00491AE8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276" w:line="278" w:lineRule="auto"/>
        <w:ind w:left="721" w:right="782"/>
        <w:rPr>
          <w:sz w:val="24"/>
        </w:rPr>
      </w:pPr>
      <w:r>
        <w:rPr>
          <w:sz w:val="24"/>
        </w:rPr>
        <w:t>Curso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Operações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5"/>
          <w:sz w:val="24"/>
        </w:rPr>
        <w:t xml:space="preserve"> </w:t>
      </w:r>
      <w:r>
        <w:rPr>
          <w:sz w:val="24"/>
        </w:rPr>
        <w:t>Perigosos</w:t>
      </w:r>
      <w:r>
        <w:rPr>
          <w:spacing w:val="-4"/>
          <w:sz w:val="24"/>
        </w:rPr>
        <w:t xml:space="preserve"> </w:t>
      </w:r>
      <w:r>
        <w:rPr>
          <w:sz w:val="24"/>
        </w:rPr>
        <w:t>(COPP) 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CBMERJ </w:t>
      </w:r>
      <w:r>
        <w:rPr>
          <w:spacing w:val="-2"/>
          <w:sz w:val="24"/>
        </w:rPr>
        <w:t>(2010).</w:t>
      </w:r>
    </w:p>
    <w:p w14:paraId="64B76164" w14:textId="77777777" w:rsidR="00491AE8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194"/>
        <w:ind w:left="721"/>
        <w:rPr>
          <w:sz w:val="24"/>
        </w:rPr>
      </w:pPr>
      <w:r>
        <w:rPr>
          <w:sz w:val="24"/>
        </w:rPr>
        <w:t>Curso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Busca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Resgate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Estruturas</w:t>
      </w:r>
      <w:r>
        <w:rPr>
          <w:spacing w:val="-4"/>
          <w:sz w:val="24"/>
        </w:rPr>
        <w:t xml:space="preserve"> </w:t>
      </w:r>
      <w:r>
        <w:rPr>
          <w:sz w:val="24"/>
        </w:rPr>
        <w:t>Colapsadas –</w:t>
      </w:r>
      <w:r>
        <w:rPr>
          <w:spacing w:val="-5"/>
          <w:sz w:val="24"/>
        </w:rPr>
        <w:t xml:space="preserve"> </w:t>
      </w:r>
      <w:r>
        <w:rPr>
          <w:sz w:val="24"/>
        </w:rPr>
        <w:t>BREC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(2009).</w:t>
      </w:r>
    </w:p>
    <w:p w14:paraId="6A202A8B" w14:textId="77777777" w:rsidR="00491AE8" w:rsidRDefault="00491AE8">
      <w:pPr>
        <w:pStyle w:val="Corpodetexto"/>
        <w:spacing w:before="10"/>
        <w:ind w:left="0" w:firstLine="0"/>
      </w:pPr>
    </w:p>
    <w:p w14:paraId="6F0D01F1" w14:textId="77777777" w:rsidR="00491AE8" w:rsidRDefault="00000000">
      <w:pPr>
        <w:pStyle w:val="PargrafodaLista"/>
        <w:numPr>
          <w:ilvl w:val="0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Curso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Socorros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Urgência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CSU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(2006).</w:t>
      </w:r>
    </w:p>
    <w:p w14:paraId="61106685" w14:textId="77777777" w:rsidR="00491AE8" w:rsidRDefault="00491AE8">
      <w:pPr>
        <w:pStyle w:val="Corpodetexto"/>
        <w:spacing w:before="3"/>
        <w:ind w:left="0" w:firstLine="0"/>
      </w:pPr>
    </w:p>
    <w:p w14:paraId="4D39F2C7" w14:textId="77777777" w:rsidR="00491AE8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line="276" w:lineRule="auto"/>
        <w:ind w:left="721" w:right="1142"/>
        <w:rPr>
          <w:sz w:val="24"/>
        </w:rPr>
      </w:pPr>
      <w:r>
        <w:rPr>
          <w:sz w:val="24"/>
        </w:rPr>
        <w:t>Curso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Intervenção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Produtos</w:t>
      </w:r>
      <w:r>
        <w:rPr>
          <w:spacing w:val="-5"/>
          <w:sz w:val="24"/>
        </w:rPr>
        <w:t xml:space="preserve"> </w:t>
      </w:r>
      <w:r>
        <w:rPr>
          <w:sz w:val="24"/>
        </w:rPr>
        <w:t>Perigosos -</w:t>
      </w:r>
      <w:r>
        <w:rPr>
          <w:spacing w:val="-4"/>
          <w:sz w:val="24"/>
        </w:rPr>
        <w:t xml:space="preserve"> </w:t>
      </w:r>
      <w:r>
        <w:rPr>
          <w:sz w:val="24"/>
        </w:rPr>
        <w:t>Nível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Técnico </w:t>
      </w:r>
      <w:r>
        <w:rPr>
          <w:spacing w:val="-2"/>
          <w:sz w:val="24"/>
        </w:rPr>
        <w:t>(CBMDF).</w:t>
      </w:r>
    </w:p>
    <w:p w14:paraId="43239CCD" w14:textId="77777777" w:rsidR="00491AE8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198" w:line="278" w:lineRule="auto"/>
        <w:ind w:left="721" w:right="1462"/>
        <w:rPr>
          <w:sz w:val="24"/>
        </w:rPr>
      </w:pPr>
      <w:r>
        <w:rPr>
          <w:sz w:val="24"/>
        </w:rPr>
        <w:t>Curso</w:t>
      </w:r>
      <w:r>
        <w:rPr>
          <w:spacing w:val="-4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Comando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Incidentes -</w:t>
      </w:r>
      <w:r>
        <w:rPr>
          <w:spacing w:val="-7"/>
          <w:sz w:val="24"/>
        </w:rPr>
        <w:t xml:space="preserve"> </w:t>
      </w:r>
      <w:r>
        <w:rPr>
          <w:sz w:val="24"/>
        </w:rPr>
        <w:t>Intermediário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(2008).</w:t>
      </w:r>
    </w:p>
    <w:p w14:paraId="48433C83" w14:textId="77777777" w:rsidR="00491AE8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193" w:line="280" w:lineRule="auto"/>
        <w:ind w:left="721" w:right="570"/>
        <w:rPr>
          <w:sz w:val="24"/>
        </w:rPr>
      </w:pPr>
      <w:r>
        <w:rPr>
          <w:sz w:val="24"/>
        </w:rPr>
        <w:t>Curso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Diplomacia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Defesa -</w:t>
      </w:r>
      <w:r>
        <w:rPr>
          <w:spacing w:val="-4"/>
          <w:sz w:val="24"/>
        </w:rPr>
        <w:t xml:space="preserve"> </w:t>
      </w:r>
      <w:r>
        <w:rPr>
          <w:sz w:val="24"/>
        </w:rPr>
        <w:t>CDPLOD</w:t>
      </w:r>
      <w:r>
        <w:rPr>
          <w:spacing w:val="-5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Escola</w:t>
      </w:r>
      <w:r>
        <w:rPr>
          <w:spacing w:val="-3"/>
          <w:sz w:val="24"/>
        </w:rPr>
        <w:t xml:space="preserve"> </w:t>
      </w:r>
      <w:r>
        <w:rPr>
          <w:sz w:val="24"/>
        </w:rPr>
        <w:t>Superior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Defesa.</w:t>
      </w:r>
    </w:p>
    <w:p w14:paraId="567557D6" w14:textId="77777777" w:rsidR="00491AE8" w:rsidRDefault="00000000">
      <w:pPr>
        <w:pStyle w:val="Ttulo1"/>
        <w:spacing w:before="189"/>
        <w:rPr>
          <w:spacing w:val="-2"/>
        </w:rPr>
      </w:pPr>
      <w:r>
        <w:t>FUNÇÕES</w:t>
      </w:r>
      <w:r>
        <w:rPr>
          <w:spacing w:val="1"/>
        </w:rPr>
        <w:t xml:space="preserve"> </w:t>
      </w:r>
      <w:r>
        <w:rPr>
          <w:spacing w:val="-2"/>
        </w:rPr>
        <w:t>ANTERIORES:</w:t>
      </w:r>
    </w:p>
    <w:p w14:paraId="1D74AA1D" w14:textId="77777777" w:rsidR="00FB1811" w:rsidRDefault="00FB1811" w:rsidP="00FB1811">
      <w:pPr>
        <w:pStyle w:val="Corpodetexto"/>
        <w:spacing w:before="43" w:line="276" w:lineRule="auto"/>
        <w:ind w:left="0" w:right="865" w:firstLine="0"/>
      </w:pPr>
    </w:p>
    <w:p w14:paraId="3973A3C2" w14:textId="69DEA534" w:rsidR="00FB1811" w:rsidRDefault="00FB1811" w:rsidP="00FB1811">
      <w:pPr>
        <w:pStyle w:val="Corpodetexto"/>
        <w:numPr>
          <w:ilvl w:val="0"/>
          <w:numId w:val="1"/>
        </w:numPr>
        <w:spacing w:before="43" w:line="276" w:lineRule="auto"/>
        <w:ind w:right="865"/>
      </w:pPr>
      <w:r>
        <w:t>Subdiretor da Diretoria de Saúde;</w:t>
      </w:r>
    </w:p>
    <w:p w14:paraId="51B5546A" w14:textId="65744B24" w:rsidR="00FB1811" w:rsidRDefault="00FB1811" w:rsidP="00FB1811">
      <w:pPr>
        <w:pStyle w:val="Corpodetexto"/>
        <w:numPr>
          <w:ilvl w:val="0"/>
          <w:numId w:val="1"/>
        </w:numPr>
        <w:spacing w:before="43" w:line="276" w:lineRule="auto"/>
        <w:ind w:right="865"/>
      </w:pPr>
      <w:r>
        <w:t>Comandante do Centro de Manutenção de Equipamentos e Viaturas;</w:t>
      </w:r>
    </w:p>
    <w:p w14:paraId="2F320D35" w14:textId="23CEDB07" w:rsidR="00FB1811" w:rsidRPr="00FB1811" w:rsidRDefault="00FB1811" w:rsidP="00FB1811">
      <w:pPr>
        <w:pStyle w:val="Corpodetexto"/>
        <w:numPr>
          <w:ilvl w:val="0"/>
          <w:numId w:val="1"/>
        </w:numPr>
        <w:spacing w:before="43" w:line="276" w:lineRule="auto"/>
        <w:ind w:right="865"/>
      </w:pPr>
      <w:r>
        <w:t>Comandante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2º</w:t>
      </w:r>
      <w:r>
        <w:rPr>
          <w:spacing w:val="-6"/>
        </w:rPr>
        <w:t xml:space="preserve"> </w:t>
      </w:r>
      <w:r>
        <w:t>Grupamento</w:t>
      </w:r>
      <w:r>
        <w:rPr>
          <w:spacing w:val="-4"/>
        </w:rPr>
        <w:t xml:space="preserve"> </w:t>
      </w:r>
      <w:r>
        <w:t>Bombeiro</w:t>
      </w:r>
      <w:r>
        <w:rPr>
          <w:spacing w:val="-4"/>
        </w:rPr>
        <w:t xml:space="preserve"> </w:t>
      </w:r>
      <w:r>
        <w:t xml:space="preserve">Militar - </w:t>
      </w:r>
      <w:r>
        <w:rPr>
          <w:spacing w:val="-2"/>
        </w:rPr>
        <w:t>Taguatinga</w:t>
      </w:r>
    </w:p>
    <w:p w14:paraId="6EB79C4F" w14:textId="53639AAF" w:rsidR="00491AE8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202"/>
        <w:ind w:left="721"/>
        <w:rPr>
          <w:sz w:val="24"/>
        </w:rPr>
      </w:pPr>
      <w:r>
        <w:rPr>
          <w:sz w:val="24"/>
        </w:rPr>
        <w:t>Comandante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8º</w:t>
      </w:r>
      <w:r>
        <w:rPr>
          <w:spacing w:val="-3"/>
          <w:sz w:val="24"/>
        </w:rPr>
        <w:t xml:space="preserve"> </w:t>
      </w:r>
      <w:r>
        <w:rPr>
          <w:sz w:val="24"/>
        </w:rPr>
        <w:t>GBM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(04/05/2022).</w:t>
      </w:r>
    </w:p>
    <w:p w14:paraId="14F46E4D" w14:textId="77777777" w:rsidR="00491AE8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240"/>
        <w:ind w:left="721"/>
        <w:rPr>
          <w:sz w:val="24"/>
        </w:rPr>
      </w:pPr>
      <w:r>
        <w:rPr>
          <w:sz w:val="24"/>
        </w:rPr>
        <w:t>Juiz</w:t>
      </w:r>
      <w:r>
        <w:rPr>
          <w:spacing w:val="-5"/>
          <w:sz w:val="24"/>
        </w:rPr>
        <w:t xml:space="preserve"> </w:t>
      </w:r>
      <w:r>
        <w:rPr>
          <w:sz w:val="24"/>
        </w:rPr>
        <w:t>Militar</w:t>
      </w:r>
      <w:r>
        <w:rPr>
          <w:spacing w:val="-2"/>
          <w:sz w:val="24"/>
        </w:rPr>
        <w:t xml:space="preserve"> (24/01/2022)</w:t>
      </w:r>
    </w:p>
    <w:p w14:paraId="00382D29" w14:textId="77777777" w:rsidR="00491AE8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243"/>
        <w:ind w:left="721"/>
        <w:rPr>
          <w:sz w:val="24"/>
        </w:rPr>
      </w:pPr>
      <w:r>
        <w:rPr>
          <w:sz w:val="24"/>
        </w:rPr>
        <w:t>Comandante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10º</w:t>
      </w:r>
      <w:r>
        <w:rPr>
          <w:spacing w:val="-2"/>
          <w:sz w:val="24"/>
        </w:rPr>
        <w:t xml:space="preserve"> </w:t>
      </w:r>
      <w:r>
        <w:rPr>
          <w:sz w:val="24"/>
        </w:rPr>
        <w:t>GBM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(23/04/2020).</w:t>
      </w:r>
    </w:p>
    <w:p w14:paraId="06291F51" w14:textId="77777777" w:rsidR="00491AE8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240"/>
        <w:ind w:left="721"/>
        <w:rPr>
          <w:sz w:val="24"/>
        </w:rPr>
      </w:pPr>
      <w:r>
        <w:rPr>
          <w:sz w:val="24"/>
        </w:rPr>
        <w:lastRenderedPageBreak/>
        <w:t>Subcomandante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Grupamento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Proteção</w:t>
      </w:r>
      <w:r>
        <w:rPr>
          <w:spacing w:val="-5"/>
          <w:sz w:val="24"/>
        </w:rPr>
        <w:t xml:space="preserve"> </w:t>
      </w:r>
      <w:r>
        <w:rPr>
          <w:sz w:val="24"/>
        </w:rPr>
        <w:t>Ambiental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(01/04/2019)</w:t>
      </w:r>
    </w:p>
    <w:p w14:paraId="72A31A5A" w14:textId="77777777" w:rsidR="00491AE8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242" w:line="278" w:lineRule="auto"/>
        <w:ind w:left="721" w:right="1048"/>
        <w:rPr>
          <w:sz w:val="24"/>
        </w:rPr>
      </w:pPr>
      <w:r>
        <w:rPr>
          <w:sz w:val="24"/>
        </w:rPr>
        <w:t>Chefe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Logística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4ª</w:t>
      </w:r>
      <w:r>
        <w:rPr>
          <w:spacing w:val="-4"/>
          <w:sz w:val="24"/>
        </w:rPr>
        <w:t xml:space="preserve"> </w:t>
      </w:r>
      <w:r>
        <w:rPr>
          <w:sz w:val="24"/>
        </w:rPr>
        <w:t>equipe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Terremoto 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Haiti </w:t>
      </w:r>
      <w:r>
        <w:rPr>
          <w:spacing w:val="-2"/>
          <w:sz w:val="24"/>
        </w:rPr>
        <w:t>(2010).</w:t>
      </w:r>
    </w:p>
    <w:p w14:paraId="7636D22F" w14:textId="77777777" w:rsidR="00491AE8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195" w:line="276" w:lineRule="auto"/>
        <w:ind w:left="721" w:right="527"/>
        <w:rPr>
          <w:sz w:val="24"/>
        </w:rPr>
      </w:pPr>
      <w:r>
        <w:rPr>
          <w:sz w:val="24"/>
        </w:rPr>
        <w:t>Presidente</w:t>
      </w:r>
      <w:r>
        <w:rPr>
          <w:spacing w:val="-2"/>
          <w:sz w:val="24"/>
        </w:rPr>
        <w:t xml:space="preserve"> </w:t>
      </w:r>
      <w:r>
        <w:rPr>
          <w:sz w:val="24"/>
        </w:rPr>
        <w:t>do Grupo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criação</w:t>
      </w:r>
      <w:r>
        <w:rPr>
          <w:spacing w:val="-5"/>
          <w:sz w:val="24"/>
        </w:rPr>
        <w:t xml:space="preserve"> </w:t>
      </w:r>
      <w:r>
        <w:rPr>
          <w:sz w:val="24"/>
        </w:rPr>
        <w:t>dInsígnias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símbolos para o GPRAM.(2012)</w:t>
      </w:r>
    </w:p>
    <w:p w14:paraId="302A46E4" w14:textId="77777777" w:rsidR="00491AE8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201" w:line="276" w:lineRule="auto"/>
        <w:ind w:left="721" w:right="929"/>
        <w:rPr>
          <w:sz w:val="24"/>
        </w:rPr>
      </w:pPr>
      <w:r>
        <w:rPr>
          <w:sz w:val="24"/>
        </w:rPr>
        <w:t>Membro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Grupo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nova</w:t>
      </w:r>
      <w:r>
        <w:rPr>
          <w:spacing w:val="-2"/>
          <w:sz w:val="24"/>
        </w:rPr>
        <w:t xml:space="preserve"> </w:t>
      </w:r>
      <w:r>
        <w:rPr>
          <w:sz w:val="24"/>
        </w:rPr>
        <w:t>estrutura Operacional (2010)</w:t>
      </w:r>
    </w:p>
    <w:sectPr w:rsidR="00491AE8" w:rsidSect="00FB1811">
      <w:type w:val="continuous"/>
      <w:pgSz w:w="11920" w:h="16850"/>
      <w:pgMar w:top="1000" w:right="1700" w:bottom="184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122F0"/>
    <w:multiLevelType w:val="hybridMultilevel"/>
    <w:tmpl w:val="575E0716"/>
    <w:lvl w:ilvl="0" w:tplc="496AC9B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FAE0F05A">
      <w:numFmt w:val="bullet"/>
      <w:lvlText w:val="•"/>
      <w:lvlJc w:val="left"/>
      <w:pPr>
        <w:ind w:left="1499" w:hanging="360"/>
      </w:pPr>
      <w:rPr>
        <w:rFonts w:hint="default"/>
        <w:lang w:val="pt-PT" w:eastAsia="en-US" w:bidi="ar-SA"/>
      </w:rPr>
    </w:lvl>
    <w:lvl w:ilvl="2" w:tplc="5C582376">
      <w:numFmt w:val="bullet"/>
      <w:lvlText w:val="•"/>
      <w:lvlJc w:val="left"/>
      <w:pPr>
        <w:ind w:left="2278" w:hanging="360"/>
      </w:pPr>
      <w:rPr>
        <w:rFonts w:hint="default"/>
        <w:lang w:val="pt-PT" w:eastAsia="en-US" w:bidi="ar-SA"/>
      </w:rPr>
    </w:lvl>
    <w:lvl w:ilvl="3" w:tplc="C218C27C">
      <w:numFmt w:val="bullet"/>
      <w:lvlText w:val="•"/>
      <w:lvlJc w:val="left"/>
      <w:pPr>
        <w:ind w:left="3057" w:hanging="360"/>
      </w:pPr>
      <w:rPr>
        <w:rFonts w:hint="default"/>
        <w:lang w:val="pt-PT" w:eastAsia="en-US" w:bidi="ar-SA"/>
      </w:rPr>
    </w:lvl>
    <w:lvl w:ilvl="4" w:tplc="89B69916">
      <w:numFmt w:val="bullet"/>
      <w:lvlText w:val="•"/>
      <w:lvlJc w:val="left"/>
      <w:pPr>
        <w:ind w:left="3836" w:hanging="360"/>
      </w:pPr>
      <w:rPr>
        <w:rFonts w:hint="default"/>
        <w:lang w:val="pt-PT" w:eastAsia="en-US" w:bidi="ar-SA"/>
      </w:rPr>
    </w:lvl>
    <w:lvl w:ilvl="5" w:tplc="5E288098">
      <w:numFmt w:val="bullet"/>
      <w:lvlText w:val="•"/>
      <w:lvlJc w:val="left"/>
      <w:pPr>
        <w:ind w:left="4615" w:hanging="360"/>
      </w:pPr>
      <w:rPr>
        <w:rFonts w:hint="default"/>
        <w:lang w:val="pt-PT" w:eastAsia="en-US" w:bidi="ar-SA"/>
      </w:rPr>
    </w:lvl>
    <w:lvl w:ilvl="6" w:tplc="EEE41F90">
      <w:numFmt w:val="bullet"/>
      <w:lvlText w:val="•"/>
      <w:lvlJc w:val="left"/>
      <w:pPr>
        <w:ind w:left="5394" w:hanging="360"/>
      </w:pPr>
      <w:rPr>
        <w:rFonts w:hint="default"/>
        <w:lang w:val="pt-PT" w:eastAsia="en-US" w:bidi="ar-SA"/>
      </w:rPr>
    </w:lvl>
    <w:lvl w:ilvl="7" w:tplc="25325EC6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8" w:tplc="5F70CC34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num w:numId="1" w16cid:durableId="80501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E8"/>
    <w:rsid w:val="00491AE8"/>
    <w:rsid w:val="009840E5"/>
    <w:rsid w:val="00FB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4804"/>
  <w15:docId w15:val="{86E96282-F558-47B1-81FC-8AE4FFC2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65"/>
      <w:ind w:left="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21" w:hanging="3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1247</Characters>
  <Application>Microsoft Office Word</Application>
  <DocSecurity>0</DocSecurity>
  <Lines>44</Lines>
  <Paragraphs>30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1425149</dc:creator>
  <cp:lastModifiedBy>George Santos</cp:lastModifiedBy>
  <cp:revision>2</cp:revision>
  <dcterms:created xsi:type="dcterms:W3CDTF">2026-04-06T20:47:00Z</dcterms:created>
  <dcterms:modified xsi:type="dcterms:W3CDTF">2026-04-06T20:47:00Z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2010</vt:lpwstr>
  </property>
</Properties>
</file>